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6105" w:rsidRDefault="00716105" w:rsidP="00716105">
      <w:pPr>
        <w:spacing w:after="0" w:line="480" w:lineRule="auto"/>
        <w:contextualSpacing/>
        <w:jc w:val="center"/>
        <w:rPr>
          <w:rFonts w:ascii="Times New Roman" w:hAnsi="Times New Roman" w:cs="Times New Roman"/>
          <w:b/>
          <w:sz w:val="24"/>
          <w:szCs w:val="24"/>
        </w:rPr>
      </w:pPr>
    </w:p>
    <w:p w:rsidR="00716105" w:rsidRDefault="00716105" w:rsidP="00716105">
      <w:pPr>
        <w:spacing w:after="0" w:line="480" w:lineRule="auto"/>
        <w:contextualSpacing/>
        <w:jc w:val="center"/>
        <w:rPr>
          <w:rFonts w:ascii="Times New Roman" w:hAnsi="Times New Roman" w:cs="Times New Roman"/>
          <w:b/>
          <w:sz w:val="24"/>
          <w:szCs w:val="24"/>
        </w:rPr>
      </w:pPr>
    </w:p>
    <w:p w:rsidR="00716105" w:rsidRDefault="00716105" w:rsidP="00716105">
      <w:pPr>
        <w:spacing w:after="0" w:line="480" w:lineRule="auto"/>
        <w:contextualSpacing/>
        <w:jc w:val="center"/>
        <w:rPr>
          <w:rFonts w:ascii="Times New Roman" w:hAnsi="Times New Roman" w:cs="Times New Roman"/>
          <w:b/>
          <w:sz w:val="24"/>
          <w:szCs w:val="24"/>
        </w:rPr>
      </w:pPr>
    </w:p>
    <w:p w:rsidR="00716105" w:rsidRDefault="00716105" w:rsidP="00716105">
      <w:pPr>
        <w:spacing w:after="0" w:line="480" w:lineRule="auto"/>
        <w:contextualSpacing/>
        <w:jc w:val="center"/>
        <w:rPr>
          <w:rFonts w:ascii="Times New Roman" w:hAnsi="Times New Roman" w:cs="Times New Roman"/>
          <w:b/>
          <w:sz w:val="24"/>
          <w:szCs w:val="24"/>
        </w:rPr>
      </w:pPr>
    </w:p>
    <w:p w:rsidR="00716105" w:rsidRDefault="00716105" w:rsidP="00716105">
      <w:pPr>
        <w:spacing w:after="0" w:line="480" w:lineRule="auto"/>
        <w:contextualSpacing/>
        <w:jc w:val="center"/>
        <w:rPr>
          <w:rFonts w:ascii="Times New Roman" w:hAnsi="Times New Roman" w:cs="Times New Roman"/>
          <w:b/>
          <w:sz w:val="24"/>
          <w:szCs w:val="24"/>
        </w:rPr>
      </w:pPr>
    </w:p>
    <w:p w:rsidR="00716105" w:rsidRDefault="00716105" w:rsidP="00716105">
      <w:pPr>
        <w:spacing w:after="0" w:line="480" w:lineRule="auto"/>
        <w:contextualSpacing/>
        <w:jc w:val="center"/>
        <w:rPr>
          <w:rFonts w:ascii="Times New Roman" w:hAnsi="Times New Roman" w:cs="Times New Roman"/>
          <w:b/>
          <w:sz w:val="24"/>
          <w:szCs w:val="24"/>
        </w:rPr>
      </w:pPr>
    </w:p>
    <w:p w:rsidR="00716105" w:rsidRDefault="00716105" w:rsidP="00716105">
      <w:pPr>
        <w:spacing w:after="0" w:line="480" w:lineRule="auto"/>
        <w:contextualSpacing/>
        <w:jc w:val="center"/>
        <w:rPr>
          <w:rFonts w:ascii="Times New Roman" w:hAnsi="Times New Roman" w:cs="Times New Roman"/>
          <w:b/>
          <w:sz w:val="24"/>
          <w:szCs w:val="24"/>
        </w:rPr>
      </w:pPr>
    </w:p>
    <w:p w:rsidR="00716105" w:rsidRDefault="00716105" w:rsidP="00716105">
      <w:pPr>
        <w:spacing w:after="0" w:line="480" w:lineRule="auto"/>
        <w:contextualSpacing/>
        <w:jc w:val="center"/>
        <w:rPr>
          <w:rFonts w:ascii="Times New Roman" w:hAnsi="Times New Roman" w:cs="Times New Roman"/>
          <w:b/>
          <w:sz w:val="24"/>
          <w:szCs w:val="24"/>
        </w:rPr>
      </w:pPr>
      <w:bookmarkStart w:id="0" w:name="_GoBack"/>
    </w:p>
    <w:p w:rsidR="006B5202" w:rsidRPr="00DB0C02" w:rsidRDefault="009D7DBA" w:rsidP="00716105">
      <w:pPr>
        <w:spacing w:after="0" w:line="480" w:lineRule="auto"/>
        <w:contextualSpacing/>
        <w:jc w:val="center"/>
        <w:rPr>
          <w:rFonts w:ascii="Times New Roman" w:hAnsi="Times New Roman" w:cs="Times New Roman"/>
          <w:b/>
          <w:sz w:val="24"/>
          <w:szCs w:val="24"/>
        </w:rPr>
      </w:pPr>
      <w:r w:rsidRPr="00DB0C02">
        <w:rPr>
          <w:rFonts w:ascii="Times New Roman" w:hAnsi="Times New Roman" w:cs="Times New Roman"/>
          <w:b/>
          <w:sz w:val="24"/>
          <w:szCs w:val="24"/>
        </w:rPr>
        <w:t>Aboriginal Spirituality</w:t>
      </w:r>
    </w:p>
    <w:bookmarkEnd w:id="0"/>
    <w:p w:rsidR="00AF095D" w:rsidRPr="00DB0C02" w:rsidRDefault="009D7DBA" w:rsidP="00716105">
      <w:pPr>
        <w:spacing w:after="0" w:line="480" w:lineRule="auto"/>
        <w:contextualSpacing/>
        <w:jc w:val="center"/>
        <w:rPr>
          <w:rFonts w:ascii="Times New Roman" w:hAnsi="Times New Roman" w:cs="Times New Roman"/>
          <w:bCs/>
          <w:sz w:val="24"/>
          <w:szCs w:val="24"/>
        </w:rPr>
      </w:pPr>
      <w:r w:rsidRPr="00DB0C02">
        <w:rPr>
          <w:rFonts w:ascii="Times New Roman" w:hAnsi="Times New Roman" w:cs="Times New Roman"/>
          <w:bCs/>
          <w:sz w:val="24"/>
          <w:szCs w:val="24"/>
        </w:rPr>
        <w:t>Student Full Name</w:t>
      </w:r>
    </w:p>
    <w:p w:rsidR="00AF095D" w:rsidRPr="00DB0C02" w:rsidRDefault="009D7DBA" w:rsidP="00716105">
      <w:pPr>
        <w:spacing w:after="0" w:line="480" w:lineRule="auto"/>
        <w:contextualSpacing/>
        <w:jc w:val="center"/>
        <w:rPr>
          <w:rFonts w:ascii="Times New Roman" w:hAnsi="Times New Roman" w:cs="Times New Roman"/>
          <w:bCs/>
          <w:sz w:val="24"/>
          <w:szCs w:val="24"/>
        </w:rPr>
      </w:pPr>
      <w:r w:rsidRPr="00DB0C02">
        <w:rPr>
          <w:rFonts w:ascii="Times New Roman" w:hAnsi="Times New Roman" w:cs="Times New Roman"/>
          <w:bCs/>
          <w:sz w:val="24"/>
          <w:szCs w:val="24"/>
        </w:rPr>
        <w:t>Institutional Affiliation</w:t>
      </w:r>
    </w:p>
    <w:p w:rsidR="00AF095D" w:rsidRPr="00DB0C02" w:rsidRDefault="009D7DBA" w:rsidP="00716105">
      <w:pPr>
        <w:spacing w:after="0" w:line="480" w:lineRule="auto"/>
        <w:contextualSpacing/>
        <w:jc w:val="center"/>
        <w:rPr>
          <w:rFonts w:ascii="Times New Roman" w:hAnsi="Times New Roman" w:cs="Times New Roman"/>
          <w:bCs/>
          <w:sz w:val="24"/>
          <w:szCs w:val="24"/>
        </w:rPr>
      </w:pPr>
      <w:r w:rsidRPr="00DB0C02">
        <w:rPr>
          <w:rFonts w:ascii="Times New Roman" w:hAnsi="Times New Roman" w:cs="Times New Roman"/>
          <w:bCs/>
          <w:sz w:val="24"/>
          <w:szCs w:val="24"/>
        </w:rPr>
        <w:t>Course Full Title</w:t>
      </w:r>
    </w:p>
    <w:p w:rsidR="00AF095D" w:rsidRPr="00DB0C02" w:rsidRDefault="009D7DBA" w:rsidP="00716105">
      <w:pPr>
        <w:spacing w:after="0" w:line="480" w:lineRule="auto"/>
        <w:contextualSpacing/>
        <w:jc w:val="center"/>
        <w:rPr>
          <w:rFonts w:ascii="Times New Roman" w:hAnsi="Times New Roman" w:cs="Times New Roman"/>
          <w:bCs/>
          <w:sz w:val="24"/>
          <w:szCs w:val="24"/>
        </w:rPr>
      </w:pPr>
      <w:r w:rsidRPr="00DB0C02">
        <w:rPr>
          <w:rFonts w:ascii="Times New Roman" w:hAnsi="Times New Roman" w:cs="Times New Roman"/>
          <w:bCs/>
          <w:sz w:val="24"/>
          <w:szCs w:val="24"/>
        </w:rPr>
        <w:t>Due Date</w:t>
      </w:r>
    </w:p>
    <w:p w:rsidR="00AF095D" w:rsidRPr="00DB0C02" w:rsidRDefault="009D7DBA" w:rsidP="00716105">
      <w:pPr>
        <w:spacing w:after="0" w:line="480" w:lineRule="auto"/>
        <w:contextualSpacing/>
        <w:rPr>
          <w:rFonts w:ascii="Times New Roman" w:hAnsi="Times New Roman" w:cs="Times New Roman"/>
          <w:bCs/>
          <w:sz w:val="24"/>
          <w:szCs w:val="24"/>
        </w:rPr>
      </w:pPr>
      <w:r w:rsidRPr="00DB0C02">
        <w:rPr>
          <w:rFonts w:ascii="Times New Roman" w:hAnsi="Times New Roman" w:cs="Times New Roman"/>
          <w:bCs/>
          <w:sz w:val="24"/>
          <w:szCs w:val="24"/>
        </w:rPr>
        <w:br w:type="page"/>
      </w:r>
    </w:p>
    <w:p w:rsidR="00AF095D" w:rsidRPr="00DB0C02" w:rsidRDefault="009D7DBA" w:rsidP="00716105">
      <w:pPr>
        <w:spacing w:after="0" w:line="480" w:lineRule="auto"/>
        <w:contextualSpacing/>
        <w:jc w:val="center"/>
        <w:rPr>
          <w:rFonts w:ascii="Times New Roman" w:hAnsi="Times New Roman" w:cs="Times New Roman"/>
          <w:b/>
          <w:sz w:val="24"/>
          <w:szCs w:val="24"/>
        </w:rPr>
      </w:pPr>
      <w:r w:rsidRPr="00DB0C02">
        <w:rPr>
          <w:rFonts w:ascii="Times New Roman" w:hAnsi="Times New Roman" w:cs="Times New Roman"/>
          <w:b/>
          <w:sz w:val="24"/>
          <w:szCs w:val="24"/>
        </w:rPr>
        <w:lastRenderedPageBreak/>
        <w:t>Aboriginal Spirituality</w:t>
      </w:r>
    </w:p>
    <w:p w:rsidR="009F1596" w:rsidRPr="00DB0C02" w:rsidRDefault="00380970" w:rsidP="00716105">
      <w:pPr>
        <w:spacing w:after="0" w:line="480" w:lineRule="auto"/>
        <w:contextualSpacing/>
        <w:rPr>
          <w:rFonts w:ascii="Times New Roman" w:hAnsi="Times New Roman" w:cs="Times New Roman"/>
          <w:b/>
          <w:bCs/>
          <w:sz w:val="24"/>
          <w:szCs w:val="24"/>
        </w:rPr>
      </w:pPr>
      <w:r w:rsidRPr="00380970">
        <w:rPr>
          <w:rFonts w:ascii="Times New Roman" w:hAnsi="Times New Roman" w:cs="Times New Roman"/>
          <w:b/>
          <w:bCs/>
          <w:i/>
          <w:sz w:val="24"/>
          <w:szCs w:val="24"/>
        </w:rPr>
        <w:t>Question 1</w:t>
      </w:r>
      <w:r>
        <w:rPr>
          <w:rFonts w:ascii="Times New Roman" w:hAnsi="Times New Roman" w:cs="Times New Roman"/>
          <w:b/>
          <w:bCs/>
          <w:i/>
          <w:sz w:val="24"/>
          <w:szCs w:val="24"/>
        </w:rPr>
        <w:t>a</w:t>
      </w:r>
      <w:r>
        <w:rPr>
          <w:rFonts w:ascii="Times New Roman" w:hAnsi="Times New Roman" w:cs="Times New Roman"/>
          <w:b/>
          <w:bCs/>
          <w:sz w:val="24"/>
          <w:szCs w:val="24"/>
        </w:rPr>
        <w:t xml:space="preserve">: </w:t>
      </w:r>
      <w:r w:rsidR="00985A1C">
        <w:rPr>
          <w:rFonts w:ascii="Times New Roman" w:hAnsi="Times New Roman" w:cs="Times New Roman"/>
          <w:b/>
          <w:bCs/>
          <w:sz w:val="24"/>
          <w:szCs w:val="24"/>
        </w:rPr>
        <w:t xml:space="preserve">Examples of </w:t>
      </w:r>
      <w:r w:rsidR="009D7DBA" w:rsidRPr="00DB0C02">
        <w:rPr>
          <w:rFonts w:ascii="Times New Roman" w:hAnsi="Times New Roman" w:cs="Times New Roman"/>
          <w:b/>
          <w:bCs/>
          <w:sz w:val="24"/>
          <w:szCs w:val="24"/>
        </w:rPr>
        <w:t>Water Contamination</w:t>
      </w:r>
    </w:p>
    <w:p w:rsidR="00C3273F" w:rsidRPr="00DB0C02" w:rsidRDefault="009D7DBA" w:rsidP="00716105">
      <w:pPr>
        <w:spacing w:after="0" w:line="480" w:lineRule="auto"/>
        <w:contextualSpacing/>
        <w:rPr>
          <w:rFonts w:ascii="Times New Roman" w:hAnsi="Times New Roman" w:cs="Times New Roman"/>
          <w:bCs/>
          <w:sz w:val="24"/>
          <w:szCs w:val="24"/>
        </w:rPr>
      </w:pPr>
      <w:r w:rsidRPr="00DB0C02">
        <w:rPr>
          <w:rFonts w:ascii="Times New Roman" w:hAnsi="Times New Roman" w:cs="Times New Roman"/>
          <w:bCs/>
          <w:sz w:val="24"/>
          <w:szCs w:val="24"/>
        </w:rPr>
        <w:t xml:space="preserve"> </w:t>
      </w:r>
      <w:r w:rsidRPr="00DB0C02">
        <w:rPr>
          <w:rFonts w:ascii="Times New Roman" w:hAnsi="Times New Roman" w:cs="Times New Roman"/>
          <w:bCs/>
          <w:sz w:val="24"/>
          <w:szCs w:val="24"/>
        </w:rPr>
        <w:tab/>
        <w:t>Water contamination is a factor resulting from various human activities such as mining, farming, among others.</w:t>
      </w:r>
      <w:r w:rsidR="003F3400" w:rsidRPr="00DB0C02">
        <w:rPr>
          <w:rFonts w:ascii="Times New Roman" w:hAnsi="Times New Roman" w:cs="Times New Roman"/>
          <w:bCs/>
          <w:sz w:val="24"/>
          <w:szCs w:val="24"/>
        </w:rPr>
        <w:t xml:space="preserve"> Contaminants are substances that have the potential to cause harm when they consume. </w:t>
      </w:r>
      <w:r w:rsidR="00EE46D7" w:rsidRPr="00DB0C02">
        <w:rPr>
          <w:rFonts w:ascii="Times New Roman" w:hAnsi="Times New Roman" w:cs="Times New Roman"/>
          <w:bCs/>
          <w:sz w:val="24"/>
          <w:szCs w:val="24"/>
        </w:rPr>
        <w:t xml:space="preserve">Some contaminants are, however, when consumed in small amounts, cannot cause harm to the consumer. </w:t>
      </w:r>
      <w:r w:rsidR="00D01E1E" w:rsidRPr="00DB0C02">
        <w:rPr>
          <w:rFonts w:ascii="Times New Roman" w:hAnsi="Times New Roman" w:cs="Times New Roman"/>
          <w:bCs/>
          <w:sz w:val="24"/>
          <w:szCs w:val="24"/>
        </w:rPr>
        <w:t>Various contaminants potentially cause contam</w:t>
      </w:r>
      <w:r w:rsidRPr="00DB0C02">
        <w:rPr>
          <w:rFonts w:ascii="Times New Roman" w:hAnsi="Times New Roman" w:cs="Times New Roman"/>
          <w:bCs/>
          <w:sz w:val="24"/>
          <w:szCs w:val="24"/>
        </w:rPr>
        <w:t>ination in</w:t>
      </w:r>
      <w:r w:rsidR="00D01E1E" w:rsidRPr="00DB0C02">
        <w:rPr>
          <w:rFonts w:ascii="Times New Roman" w:hAnsi="Times New Roman" w:cs="Times New Roman"/>
          <w:bCs/>
          <w:sz w:val="24"/>
          <w:szCs w:val="24"/>
        </w:rPr>
        <w:t xml:space="preserve"> water; the ty</w:t>
      </w:r>
      <w:r w:rsidR="00C823E5" w:rsidRPr="00DB0C02">
        <w:rPr>
          <w:rFonts w:ascii="Times New Roman" w:hAnsi="Times New Roman" w:cs="Times New Roman"/>
          <w:bCs/>
          <w:sz w:val="24"/>
          <w:szCs w:val="24"/>
        </w:rPr>
        <w:t>pes include biological,</w:t>
      </w:r>
      <w:r w:rsidR="00BB78DE" w:rsidRPr="00DB0C02">
        <w:rPr>
          <w:rFonts w:ascii="Times New Roman" w:hAnsi="Times New Roman" w:cs="Times New Roman"/>
          <w:bCs/>
          <w:sz w:val="24"/>
          <w:szCs w:val="24"/>
        </w:rPr>
        <w:t xml:space="preserve"> radiological,</w:t>
      </w:r>
      <w:r w:rsidR="00C823E5" w:rsidRPr="00DB0C02">
        <w:rPr>
          <w:rFonts w:ascii="Times New Roman" w:hAnsi="Times New Roman" w:cs="Times New Roman"/>
          <w:bCs/>
          <w:sz w:val="24"/>
          <w:szCs w:val="24"/>
        </w:rPr>
        <w:t xml:space="preserve"> physical, and chemical.</w:t>
      </w:r>
      <w:r w:rsidRPr="00DB0C02">
        <w:rPr>
          <w:rFonts w:ascii="Times New Roman" w:hAnsi="Times New Roman" w:cs="Times New Roman"/>
          <w:bCs/>
          <w:sz w:val="24"/>
          <w:szCs w:val="24"/>
        </w:rPr>
        <w:t xml:space="preserve"> </w:t>
      </w:r>
    </w:p>
    <w:p w:rsidR="00F65899" w:rsidRPr="00716105" w:rsidRDefault="009D7DBA" w:rsidP="00716105">
      <w:pPr>
        <w:spacing w:after="0" w:line="480" w:lineRule="auto"/>
        <w:contextualSpacing/>
        <w:rPr>
          <w:rFonts w:ascii="Times New Roman" w:hAnsi="Times New Roman" w:cs="Times New Roman"/>
          <w:bCs/>
          <w:sz w:val="24"/>
          <w:szCs w:val="24"/>
        </w:rPr>
      </w:pPr>
      <w:r w:rsidRPr="00DB0C02">
        <w:rPr>
          <w:rFonts w:ascii="Times New Roman" w:hAnsi="Times New Roman" w:cs="Times New Roman"/>
          <w:bCs/>
          <w:sz w:val="24"/>
          <w:szCs w:val="24"/>
        </w:rPr>
        <w:t>Chemical contaminants include the release of chemical substances into water sources. The substances include; chemicals used in farming, waste from factories, harmful gasses mixed with rainwater leading to acid rain instances.</w:t>
      </w:r>
      <w:r w:rsidR="00BB78DE" w:rsidRPr="00DB0C02">
        <w:rPr>
          <w:rFonts w:ascii="Times New Roman" w:hAnsi="Times New Roman" w:cs="Times New Roman"/>
          <w:bCs/>
          <w:sz w:val="24"/>
          <w:szCs w:val="24"/>
        </w:rPr>
        <w:t xml:space="preserve"> Biological water contamination is the occurrence of living microorganisms in the water, such as bacteria, protozoa, parasites, and viruses. Consumption of the contaminated water before treatment leads to </w:t>
      </w:r>
      <w:r w:rsidR="008923D2" w:rsidRPr="00DB0C02">
        <w:rPr>
          <w:rFonts w:ascii="Times New Roman" w:hAnsi="Times New Roman" w:cs="Times New Roman"/>
          <w:bCs/>
          <w:sz w:val="24"/>
          <w:szCs w:val="24"/>
        </w:rPr>
        <w:t xml:space="preserve">the growth of the microorganisms in the body of an individual and ultimately sicknesses such as cholera, typhoid, </w:t>
      </w:r>
      <w:r w:rsidR="00F65899" w:rsidRPr="00DB0C02">
        <w:rPr>
          <w:rFonts w:ascii="Times New Roman" w:hAnsi="Times New Roman" w:cs="Times New Roman"/>
          <w:bCs/>
          <w:sz w:val="24"/>
          <w:szCs w:val="24"/>
        </w:rPr>
        <w:t>and giardiasis</w:t>
      </w:r>
      <w:r w:rsidR="008923D2" w:rsidRPr="00DB0C02">
        <w:rPr>
          <w:rFonts w:ascii="Times New Roman" w:hAnsi="Times New Roman" w:cs="Times New Roman"/>
          <w:bCs/>
          <w:sz w:val="24"/>
          <w:szCs w:val="24"/>
        </w:rPr>
        <w:t>.</w:t>
      </w:r>
    </w:p>
    <w:p w:rsidR="009F1596" w:rsidRPr="00DB0C02" w:rsidRDefault="00380970" w:rsidP="00716105">
      <w:pPr>
        <w:spacing w:after="0" w:line="480" w:lineRule="auto"/>
        <w:contextualSpacing/>
        <w:rPr>
          <w:rFonts w:ascii="Times New Roman" w:hAnsi="Times New Roman" w:cs="Times New Roman"/>
          <w:b/>
          <w:bCs/>
          <w:sz w:val="24"/>
          <w:szCs w:val="24"/>
        </w:rPr>
      </w:pPr>
      <w:r w:rsidRPr="00380970">
        <w:rPr>
          <w:rFonts w:ascii="Times New Roman" w:hAnsi="Times New Roman" w:cs="Times New Roman"/>
          <w:b/>
          <w:bCs/>
          <w:i/>
          <w:sz w:val="24"/>
          <w:szCs w:val="24"/>
        </w:rPr>
        <w:t>Question 1b</w:t>
      </w:r>
      <w:r>
        <w:rPr>
          <w:rFonts w:ascii="Times New Roman" w:hAnsi="Times New Roman" w:cs="Times New Roman"/>
          <w:b/>
          <w:bCs/>
          <w:sz w:val="24"/>
          <w:szCs w:val="24"/>
        </w:rPr>
        <w:t xml:space="preserve">: </w:t>
      </w:r>
      <w:r w:rsidRPr="00380970">
        <w:rPr>
          <w:rFonts w:ascii="Times New Roman" w:hAnsi="Times New Roman" w:cs="Times New Roman"/>
          <w:b/>
          <w:bCs/>
          <w:sz w:val="24"/>
          <w:szCs w:val="24"/>
        </w:rPr>
        <w:t>F</w:t>
      </w:r>
      <w:r>
        <w:rPr>
          <w:rFonts w:ascii="Times New Roman" w:hAnsi="Times New Roman" w:cs="Times New Roman"/>
          <w:b/>
          <w:bCs/>
          <w:sz w:val="24"/>
          <w:szCs w:val="24"/>
        </w:rPr>
        <w:t>rustrations with the Water Contamination</w:t>
      </w:r>
    </w:p>
    <w:p w:rsidR="00165AA2" w:rsidRPr="00DB0C02" w:rsidRDefault="009D7DBA" w:rsidP="00716105">
      <w:pPr>
        <w:spacing w:after="0" w:line="480" w:lineRule="auto"/>
        <w:ind w:firstLine="720"/>
        <w:contextualSpacing/>
        <w:rPr>
          <w:rFonts w:ascii="Times New Roman" w:hAnsi="Times New Roman" w:cs="Times New Roman"/>
          <w:bCs/>
          <w:sz w:val="24"/>
          <w:szCs w:val="24"/>
        </w:rPr>
      </w:pPr>
      <w:r w:rsidRPr="00DB0C02">
        <w:rPr>
          <w:rFonts w:ascii="Times New Roman" w:hAnsi="Times New Roman" w:cs="Times New Roman"/>
          <w:b/>
          <w:bCs/>
          <w:sz w:val="24"/>
          <w:szCs w:val="24"/>
        </w:rPr>
        <w:t xml:space="preserve"> </w:t>
      </w:r>
      <w:r w:rsidR="00C80821" w:rsidRPr="00DB0C02">
        <w:rPr>
          <w:rFonts w:ascii="Times New Roman" w:hAnsi="Times New Roman" w:cs="Times New Roman"/>
          <w:bCs/>
          <w:sz w:val="24"/>
          <w:szCs w:val="24"/>
        </w:rPr>
        <w:t xml:space="preserve">There have been disease outbreaks due to intake of contaminated water in Ontario. </w:t>
      </w:r>
      <w:r w:rsidR="00061BCF" w:rsidRPr="00DB0C02">
        <w:rPr>
          <w:rFonts w:ascii="Times New Roman" w:hAnsi="Times New Roman" w:cs="Times New Roman"/>
          <w:bCs/>
          <w:sz w:val="24"/>
          <w:szCs w:val="24"/>
        </w:rPr>
        <w:t>T</w:t>
      </w:r>
      <w:r w:rsidR="00C80821" w:rsidRPr="00DB0C02">
        <w:rPr>
          <w:rFonts w:ascii="Times New Roman" w:hAnsi="Times New Roman" w:cs="Times New Roman"/>
          <w:bCs/>
          <w:sz w:val="24"/>
          <w:szCs w:val="24"/>
        </w:rPr>
        <w:t xml:space="preserve">here were reports of contaminated water </w:t>
      </w:r>
      <w:r w:rsidR="00061BCF" w:rsidRPr="00DB0C02">
        <w:rPr>
          <w:rFonts w:ascii="Times New Roman" w:hAnsi="Times New Roman" w:cs="Times New Roman"/>
          <w:bCs/>
          <w:sz w:val="24"/>
          <w:szCs w:val="24"/>
        </w:rPr>
        <w:t>in M</w:t>
      </w:r>
      <w:r w:rsidR="00C3273F" w:rsidRPr="00DB0C02">
        <w:rPr>
          <w:rFonts w:ascii="Times New Roman" w:hAnsi="Times New Roman" w:cs="Times New Roman"/>
          <w:bCs/>
          <w:sz w:val="24"/>
          <w:szCs w:val="24"/>
        </w:rPr>
        <w:t>ay 200</w:t>
      </w:r>
      <w:r w:rsidR="00061BCF" w:rsidRPr="00DB0C02">
        <w:rPr>
          <w:rFonts w:ascii="Times New Roman" w:hAnsi="Times New Roman" w:cs="Times New Roman"/>
          <w:bCs/>
          <w:sz w:val="24"/>
          <w:szCs w:val="24"/>
        </w:rPr>
        <w:t xml:space="preserve">0 </w:t>
      </w:r>
      <w:r w:rsidR="00C80821" w:rsidRPr="00DB0C02">
        <w:rPr>
          <w:rFonts w:ascii="Times New Roman" w:hAnsi="Times New Roman" w:cs="Times New Roman"/>
          <w:bCs/>
          <w:sz w:val="24"/>
          <w:szCs w:val="24"/>
        </w:rPr>
        <w:t xml:space="preserve">where Escherichia coli 0157: HZ and Campylobacter strain </w:t>
      </w:r>
      <w:r w:rsidR="00061BCF" w:rsidRPr="00DB0C02">
        <w:rPr>
          <w:rFonts w:ascii="Times New Roman" w:hAnsi="Times New Roman" w:cs="Times New Roman"/>
          <w:bCs/>
          <w:sz w:val="24"/>
          <w:szCs w:val="24"/>
        </w:rPr>
        <w:t xml:space="preserve">were detected </w:t>
      </w:r>
      <w:r w:rsidR="00C80821" w:rsidRPr="00DB0C02">
        <w:rPr>
          <w:rFonts w:ascii="Times New Roman" w:hAnsi="Times New Roman" w:cs="Times New Roman"/>
          <w:bCs/>
          <w:sz w:val="24"/>
          <w:szCs w:val="24"/>
        </w:rPr>
        <w:t>in the water; the contamination was reported to have led to several people's death and serious illnesses in more than two thousand people.</w:t>
      </w:r>
      <w:r w:rsidR="00C3273F" w:rsidRPr="00DB0C02">
        <w:rPr>
          <w:rFonts w:ascii="Times New Roman" w:hAnsi="Times New Roman" w:cs="Times New Roman"/>
          <w:bCs/>
          <w:sz w:val="24"/>
          <w:szCs w:val="24"/>
        </w:rPr>
        <w:t xml:space="preserve"> </w:t>
      </w:r>
      <w:r w:rsidR="008149D2" w:rsidRPr="00DB0C02">
        <w:rPr>
          <w:rFonts w:ascii="Times New Roman" w:hAnsi="Times New Roman" w:cs="Times New Roman"/>
          <w:bCs/>
          <w:sz w:val="24"/>
          <w:szCs w:val="24"/>
        </w:rPr>
        <w:t>T</w:t>
      </w:r>
      <w:r w:rsidR="00C3273F" w:rsidRPr="00DB0C02">
        <w:rPr>
          <w:rFonts w:ascii="Times New Roman" w:hAnsi="Times New Roman" w:cs="Times New Roman"/>
          <w:bCs/>
          <w:sz w:val="24"/>
          <w:szCs w:val="24"/>
        </w:rPr>
        <w:t>he incidence was investigated, and results showed that water contamination occurred due to improper water treatment after the heavy rains that had happened in April.</w:t>
      </w:r>
      <w:r w:rsidR="00D03BC9" w:rsidRPr="00DB0C02">
        <w:rPr>
          <w:rFonts w:ascii="Times New Roman" w:hAnsi="Times New Roman" w:cs="Times New Roman"/>
          <w:bCs/>
          <w:sz w:val="24"/>
          <w:szCs w:val="24"/>
        </w:rPr>
        <w:t xml:space="preserve"> The </w:t>
      </w:r>
      <w:r w:rsidRPr="00DB0C02">
        <w:rPr>
          <w:rFonts w:ascii="Times New Roman" w:hAnsi="Times New Roman" w:cs="Times New Roman"/>
          <w:bCs/>
          <w:sz w:val="24"/>
          <w:szCs w:val="24"/>
        </w:rPr>
        <w:t xml:space="preserve">water had </w:t>
      </w:r>
      <w:r w:rsidR="00D03BC9" w:rsidRPr="00DB0C02">
        <w:rPr>
          <w:rFonts w:ascii="Times New Roman" w:hAnsi="Times New Roman" w:cs="Times New Roman"/>
          <w:bCs/>
          <w:sz w:val="24"/>
          <w:szCs w:val="24"/>
        </w:rPr>
        <w:t xml:space="preserve">drawn manure from the nearby farms and drained together. </w:t>
      </w:r>
      <w:r w:rsidR="00C3273F" w:rsidRPr="00DB0C02">
        <w:rPr>
          <w:rFonts w:ascii="Times New Roman" w:hAnsi="Times New Roman" w:cs="Times New Roman"/>
          <w:bCs/>
          <w:sz w:val="24"/>
          <w:szCs w:val="24"/>
        </w:rPr>
        <w:t>T</w:t>
      </w:r>
      <w:r w:rsidRPr="00DB0C02">
        <w:rPr>
          <w:rFonts w:ascii="Times New Roman" w:hAnsi="Times New Roman" w:cs="Times New Roman"/>
          <w:bCs/>
          <w:sz w:val="24"/>
          <w:szCs w:val="24"/>
        </w:rPr>
        <w:t>he</w:t>
      </w:r>
      <w:r w:rsidR="00C80821" w:rsidRPr="00DB0C02">
        <w:rPr>
          <w:rFonts w:ascii="Times New Roman" w:hAnsi="Times New Roman" w:cs="Times New Roman"/>
          <w:bCs/>
          <w:sz w:val="24"/>
          <w:szCs w:val="24"/>
        </w:rPr>
        <w:t xml:space="preserve"> </w:t>
      </w:r>
      <w:r w:rsidR="003A122F" w:rsidRPr="00DB0C02">
        <w:rPr>
          <w:rFonts w:ascii="Times New Roman" w:hAnsi="Times New Roman" w:cs="Times New Roman"/>
          <w:bCs/>
          <w:sz w:val="24"/>
          <w:szCs w:val="24"/>
        </w:rPr>
        <w:t>Investig</w:t>
      </w:r>
      <w:r w:rsidR="005848BB" w:rsidRPr="00DB0C02">
        <w:rPr>
          <w:rFonts w:ascii="Times New Roman" w:hAnsi="Times New Roman" w:cs="Times New Roman"/>
          <w:bCs/>
          <w:sz w:val="24"/>
          <w:szCs w:val="24"/>
        </w:rPr>
        <w:t>ation into these cases showed</w:t>
      </w:r>
      <w:r w:rsidRPr="00DB0C02">
        <w:rPr>
          <w:rFonts w:ascii="Times New Roman" w:hAnsi="Times New Roman" w:cs="Times New Roman"/>
          <w:bCs/>
          <w:sz w:val="24"/>
          <w:szCs w:val="24"/>
        </w:rPr>
        <w:t xml:space="preserve"> </w:t>
      </w:r>
      <w:r w:rsidR="003A122F" w:rsidRPr="00DB0C02">
        <w:rPr>
          <w:rFonts w:ascii="Times New Roman" w:hAnsi="Times New Roman" w:cs="Times New Roman"/>
          <w:bCs/>
          <w:sz w:val="24"/>
          <w:szCs w:val="24"/>
        </w:rPr>
        <w:t>serious probl</w:t>
      </w:r>
      <w:r w:rsidR="00995B86" w:rsidRPr="00DB0C02">
        <w:rPr>
          <w:rFonts w:ascii="Times New Roman" w:hAnsi="Times New Roman" w:cs="Times New Roman"/>
          <w:bCs/>
          <w:sz w:val="24"/>
          <w:szCs w:val="24"/>
        </w:rPr>
        <w:t xml:space="preserve">ems </w:t>
      </w:r>
      <w:r w:rsidR="003A122F" w:rsidRPr="00DB0C02">
        <w:rPr>
          <w:rFonts w:ascii="Times New Roman" w:hAnsi="Times New Roman" w:cs="Times New Roman"/>
          <w:bCs/>
          <w:sz w:val="24"/>
          <w:szCs w:val="24"/>
        </w:rPr>
        <w:t xml:space="preserve">both financially and </w:t>
      </w:r>
      <w:r w:rsidR="00995B86" w:rsidRPr="00DB0C02">
        <w:rPr>
          <w:rFonts w:ascii="Times New Roman" w:hAnsi="Times New Roman" w:cs="Times New Roman"/>
          <w:bCs/>
          <w:sz w:val="24"/>
          <w:szCs w:val="24"/>
        </w:rPr>
        <w:t>health wise</w:t>
      </w:r>
      <w:r w:rsidR="003A122F" w:rsidRPr="00DB0C02">
        <w:rPr>
          <w:rFonts w:ascii="Times New Roman" w:hAnsi="Times New Roman" w:cs="Times New Roman"/>
          <w:bCs/>
          <w:sz w:val="24"/>
          <w:szCs w:val="24"/>
        </w:rPr>
        <w:t xml:space="preserve"> for the affected individuals. Recently, the government has iss</w:t>
      </w:r>
      <w:r w:rsidR="00995B86" w:rsidRPr="00DB0C02">
        <w:rPr>
          <w:rFonts w:ascii="Times New Roman" w:hAnsi="Times New Roman" w:cs="Times New Roman"/>
          <w:bCs/>
          <w:sz w:val="24"/>
          <w:szCs w:val="24"/>
        </w:rPr>
        <w:t xml:space="preserve">ued a “boil water” </w:t>
      </w:r>
      <w:r w:rsidR="005848BB" w:rsidRPr="00DB0C02">
        <w:rPr>
          <w:rFonts w:ascii="Times New Roman" w:hAnsi="Times New Roman" w:cs="Times New Roman"/>
          <w:bCs/>
          <w:sz w:val="24"/>
          <w:szCs w:val="24"/>
        </w:rPr>
        <w:t xml:space="preserve">regulation </w:t>
      </w:r>
      <w:r w:rsidR="00995B86" w:rsidRPr="00DB0C02">
        <w:rPr>
          <w:rFonts w:ascii="Times New Roman" w:hAnsi="Times New Roman" w:cs="Times New Roman"/>
          <w:bCs/>
          <w:sz w:val="24"/>
          <w:szCs w:val="24"/>
        </w:rPr>
        <w:t>after reports of increased runoffs containing nitrates from the surrounding farms.</w:t>
      </w:r>
      <w:r w:rsidR="00117DEA" w:rsidRPr="00DB0C02">
        <w:rPr>
          <w:rFonts w:ascii="Times New Roman" w:hAnsi="Times New Roman" w:cs="Times New Roman"/>
          <w:bCs/>
          <w:sz w:val="24"/>
          <w:szCs w:val="24"/>
        </w:rPr>
        <w:t xml:space="preserve"> Boil water order is when </w:t>
      </w:r>
      <w:r w:rsidR="00AC6D49" w:rsidRPr="00DB0C02">
        <w:rPr>
          <w:rFonts w:ascii="Times New Roman" w:hAnsi="Times New Roman" w:cs="Times New Roman"/>
          <w:bCs/>
          <w:sz w:val="24"/>
          <w:szCs w:val="24"/>
        </w:rPr>
        <w:t>public health advices citizens to use bottled water or used boiled tap water for most of the water uses.</w:t>
      </w:r>
    </w:p>
    <w:p w:rsidR="009F1596" w:rsidRPr="00DB0C02" w:rsidRDefault="009D7DBA" w:rsidP="00716105">
      <w:pPr>
        <w:spacing w:after="0" w:line="480" w:lineRule="auto"/>
        <w:ind w:firstLine="720"/>
        <w:contextualSpacing/>
        <w:rPr>
          <w:rFonts w:ascii="Times New Roman" w:hAnsi="Times New Roman" w:cs="Times New Roman"/>
          <w:bCs/>
          <w:sz w:val="24"/>
          <w:szCs w:val="24"/>
        </w:rPr>
      </w:pPr>
      <w:r w:rsidRPr="00DB0C02">
        <w:rPr>
          <w:rFonts w:ascii="Times New Roman" w:hAnsi="Times New Roman" w:cs="Times New Roman"/>
          <w:bCs/>
          <w:sz w:val="24"/>
          <w:szCs w:val="24"/>
        </w:rPr>
        <w:t xml:space="preserve"> The boil water initiative is enacted to</w:t>
      </w:r>
      <w:r w:rsidR="00AC6D49" w:rsidRPr="00DB0C02">
        <w:rPr>
          <w:rFonts w:ascii="Times New Roman" w:hAnsi="Times New Roman" w:cs="Times New Roman"/>
          <w:bCs/>
          <w:sz w:val="24"/>
          <w:szCs w:val="24"/>
        </w:rPr>
        <w:t xml:space="preserve"> avoid water contamination contaminated with germs hence disease prevention</w:t>
      </w:r>
      <w:r w:rsidR="00D64D3F" w:rsidRPr="00DB0C02">
        <w:rPr>
          <w:rFonts w:ascii="Times New Roman" w:hAnsi="Times New Roman" w:cs="Times New Roman"/>
          <w:bCs/>
          <w:sz w:val="24"/>
          <w:szCs w:val="24"/>
        </w:rPr>
        <w:t xml:space="preserve"> (</w:t>
      </w:r>
      <w:r w:rsidR="00BD1E7C" w:rsidRPr="00DB0C02">
        <w:rPr>
          <w:rFonts w:ascii="Times New Roman" w:hAnsi="Times New Roman" w:cs="Times New Roman"/>
          <w:color w:val="222222"/>
          <w:sz w:val="24"/>
          <w:szCs w:val="24"/>
          <w:shd w:val="clear" w:color="auto" w:fill="FFFFFF"/>
        </w:rPr>
        <w:t>Chambers, (2018</w:t>
      </w:r>
      <w:r w:rsidR="00D64D3F" w:rsidRPr="00DB0C02">
        <w:rPr>
          <w:rFonts w:ascii="Times New Roman" w:hAnsi="Times New Roman" w:cs="Times New Roman"/>
          <w:bCs/>
          <w:sz w:val="24"/>
          <w:szCs w:val="24"/>
        </w:rPr>
        <w:t>)</w:t>
      </w:r>
      <w:r w:rsidRPr="00DB0C02">
        <w:rPr>
          <w:rFonts w:ascii="Times New Roman" w:hAnsi="Times New Roman" w:cs="Times New Roman"/>
          <w:bCs/>
          <w:sz w:val="24"/>
          <w:szCs w:val="24"/>
        </w:rPr>
        <w:t>.</w:t>
      </w:r>
      <w:r w:rsidR="00AC6D49" w:rsidRPr="00DB0C02">
        <w:rPr>
          <w:rFonts w:ascii="Times New Roman" w:hAnsi="Times New Roman" w:cs="Times New Roman"/>
          <w:bCs/>
          <w:sz w:val="24"/>
          <w:szCs w:val="24"/>
        </w:rPr>
        <w:t xml:space="preserve"> </w:t>
      </w:r>
      <w:r w:rsidR="00117DEA" w:rsidRPr="00DB0C02">
        <w:rPr>
          <w:rFonts w:ascii="Times New Roman" w:hAnsi="Times New Roman" w:cs="Times New Roman"/>
          <w:bCs/>
          <w:sz w:val="24"/>
          <w:szCs w:val="24"/>
        </w:rPr>
        <w:t>This situation</w:t>
      </w:r>
      <w:r w:rsidR="00F65899" w:rsidRPr="00DB0C02">
        <w:rPr>
          <w:rFonts w:ascii="Times New Roman" w:hAnsi="Times New Roman" w:cs="Times New Roman"/>
          <w:bCs/>
          <w:sz w:val="24"/>
          <w:szCs w:val="24"/>
        </w:rPr>
        <w:t xml:space="preserve"> shows a recurrent trend in water pollution due to improper management of manure in the farm, having some spillover onto the drainage system, or mismanagement of the drainage system, making water pass through areas it is not supposed t</w:t>
      </w:r>
      <w:r w:rsidR="004D3722" w:rsidRPr="00DB0C02">
        <w:rPr>
          <w:rFonts w:ascii="Times New Roman" w:hAnsi="Times New Roman" w:cs="Times New Roman"/>
          <w:bCs/>
          <w:sz w:val="24"/>
          <w:szCs w:val="24"/>
        </w:rPr>
        <w:t xml:space="preserve">o. Boil water regulation </w:t>
      </w:r>
      <w:r w:rsidR="00117DEA" w:rsidRPr="00DB0C02">
        <w:rPr>
          <w:rFonts w:ascii="Times New Roman" w:hAnsi="Times New Roman" w:cs="Times New Roman"/>
          <w:bCs/>
          <w:sz w:val="24"/>
          <w:szCs w:val="24"/>
        </w:rPr>
        <w:t>is frustra</w:t>
      </w:r>
      <w:r w:rsidR="00D64D3F" w:rsidRPr="00DB0C02">
        <w:rPr>
          <w:rFonts w:ascii="Times New Roman" w:hAnsi="Times New Roman" w:cs="Times New Roman"/>
          <w:bCs/>
          <w:sz w:val="24"/>
          <w:szCs w:val="24"/>
        </w:rPr>
        <w:t xml:space="preserve">ting since the use of boiled water increases labor. People </w:t>
      </w:r>
      <w:r w:rsidR="00061BCF" w:rsidRPr="00DB0C02">
        <w:rPr>
          <w:rFonts w:ascii="Times New Roman" w:hAnsi="Times New Roman" w:cs="Times New Roman"/>
          <w:bCs/>
          <w:sz w:val="24"/>
          <w:szCs w:val="24"/>
        </w:rPr>
        <w:t>who earn a</w:t>
      </w:r>
      <w:r w:rsidR="00D64D3F" w:rsidRPr="00DB0C02">
        <w:rPr>
          <w:rFonts w:ascii="Times New Roman" w:hAnsi="Times New Roman" w:cs="Times New Roman"/>
          <w:bCs/>
          <w:sz w:val="24"/>
          <w:szCs w:val="24"/>
        </w:rPr>
        <w:t xml:space="preserve"> low income would most often not afford bottled water, so they will be required to keep boiling </w:t>
      </w:r>
      <w:r w:rsidRPr="00DB0C02">
        <w:rPr>
          <w:rFonts w:ascii="Times New Roman" w:hAnsi="Times New Roman" w:cs="Times New Roman"/>
          <w:bCs/>
          <w:sz w:val="24"/>
          <w:szCs w:val="24"/>
        </w:rPr>
        <w:t>water, a practice that increase</w:t>
      </w:r>
      <w:r w:rsidR="00D64D3F" w:rsidRPr="00DB0C02">
        <w:rPr>
          <w:rFonts w:ascii="Times New Roman" w:hAnsi="Times New Roman" w:cs="Times New Roman"/>
          <w:bCs/>
          <w:sz w:val="24"/>
          <w:szCs w:val="24"/>
        </w:rPr>
        <w:t>s expenses incurred due to fuel use.</w:t>
      </w:r>
      <w:r w:rsidR="002356CE" w:rsidRPr="00DB0C02">
        <w:rPr>
          <w:rFonts w:ascii="Times New Roman" w:hAnsi="Times New Roman" w:cs="Times New Roman"/>
          <w:bCs/>
          <w:sz w:val="24"/>
          <w:szCs w:val="24"/>
        </w:rPr>
        <w:t xml:space="preserve"> </w:t>
      </w:r>
      <w:r w:rsidR="00B321EA" w:rsidRPr="00DB0C02">
        <w:rPr>
          <w:rFonts w:ascii="Times New Roman" w:hAnsi="Times New Roman" w:cs="Times New Roman"/>
          <w:bCs/>
          <w:sz w:val="24"/>
          <w:szCs w:val="24"/>
        </w:rPr>
        <w:t>Boil water notices lead to increased work since water cannot be used as fetched directly from the</w:t>
      </w:r>
      <w:r w:rsidR="00B70375" w:rsidRPr="00DB0C02">
        <w:rPr>
          <w:rFonts w:ascii="Times New Roman" w:hAnsi="Times New Roman" w:cs="Times New Roman"/>
          <w:bCs/>
          <w:sz w:val="24"/>
          <w:szCs w:val="24"/>
        </w:rPr>
        <w:t xml:space="preserve"> tap. The farmers in the area also require to store their manure with care to avoid future water contamination in this way. </w:t>
      </w:r>
      <w:r w:rsidR="005462A9" w:rsidRPr="00DB0C02">
        <w:rPr>
          <w:rFonts w:ascii="Times New Roman" w:hAnsi="Times New Roman" w:cs="Times New Roman"/>
          <w:bCs/>
          <w:sz w:val="24"/>
          <w:szCs w:val="24"/>
        </w:rPr>
        <w:t>Instead of enacting regulations, the government should also find a solution to the largescale treatment of water instead of delivering unsafe water to the citizens.</w:t>
      </w:r>
    </w:p>
    <w:p w:rsidR="00DB0C02" w:rsidRPr="00716105" w:rsidRDefault="009D7DBA" w:rsidP="00716105">
      <w:pPr>
        <w:spacing w:after="0" w:line="480" w:lineRule="auto"/>
        <w:ind w:firstLine="720"/>
        <w:contextualSpacing/>
        <w:rPr>
          <w:rFonts w:ascii="Times New Roman" w:hAnsi="Times New Roman" w:cs="Times New Roman"/>
          <w:bCs/>
          <w:sz w:val="24"/>
          <w:szCs w:val="24"/>
        </w:rPr>
      </w:pPr>
      <w:r w:rsidRPr="00DB0C02">
        <w:rPr>
          <w:rFonts w:ascii="Times New Roman" w:hAnsi="Times New Roman" w:cs="Times New Roman"/>
          <w:bCs/>
          <w:sz w:val="24"/>
          <w:szCs w:val="24"/>
        </w:rPr>
        <w:t xml:space="preserve">There is also a question of why runoff water would come into contact with </w:t>
      </w:r>
      <w:r w:rsidR="00080E1C" w:rsidRPr="00DB0C02">
        <w:rPr>
          <w:rFonts w:ascii="Times New Roman" w:hAnsi="Times New Roman" w:cs="Times New Roman"/>
          <w:bCs/>
          <w:sz w:val="24"/>
          <w:szCs w:val="24"/>
        </w:rPr>
        <w:t>people’s</w:t>
      </w:r>
      <w:r w:rsidRPr="00DB0C02">
        <w:rPr>
          <w:rFonts w:ascii="Times New Roman" w:hAnsi="Times New Roman" w:cs="Times New Roman"/>
          <w:bCs/>
          <w:sz w:val="24"/>
          <w:szCs w:val="24"/>
        </w:rPr>
        <w:t xml:space="preserve"> drinking water. The government requires the initiative to direct the runoff at a place where it can be treated</w:t>
      </w:r>
      <w:r w:rsidR="00DA52EB" w:rsidRPr="00DB0C02">
        <w:rPr>
          <w:rFonts w:ascii="Times New Roman" w:hAnsi="Times New Roman" w:cs="Times New Roman"/>
          <w:bCs/>
          <w:sz w:val="24"/>
          <w:szCs w:val="24"/>
        </w:rPr>
        <w:t xml:space="preserve"> before it is released into the environment.</w:t>
      </w:r>
      <w:r w:rsidRPr="00DB0C02">
        <w:rPr>
          <w:rFonts w:ascii="Times New Roman" w:hAnsi="Times New Roman" w:cs="Times New Roman"/>
          <w:bCs/>
          <w:sz w:val="24"/>
          <w:szCs w:val="24"/>
        </w:rPr>
        <w:t xml:space="preserve"> </w:t>
      </w:r>
    </w:p>
    <w:p w:rsidR="00365F58" w:rsidRPr="00DB0C02" w:rsidRDefault="001B1F9B" w:rsidP="00716105">
      <w:pPr>
        <w:spacing w:after="0" w:line="480" w:lineRule="auto"/>
        <w:contextualSpacing/>
        <w:rPr>
          <w:rFonts w:ascii="Times New Roman" w:hAnsi="Times New Roman" w:cs="Times New Roman"/>
          <w:b/>
          <w:bCs/>
          <w:sz w:val="24"/>
          <w:szCs w:val="24"/>
        </w:rPr>
      </w:pPr>
      <w:r w:rsidRPr="001B1F9B">
        <w:rPr>
          <w:rFonts w:ascii="Times New Roman" w:hAnsi="Times New Roman" w:cs="Times New Roman"/>
          <w:b/>
          <w:bCs/>
          <w:i/>
          <w:sz w:val="24"/>
          <w:szCs w:val="24"/>
        </w:rPr>
        <w:t>Question 2</w:t>
      </w:r>
      <w:r>
        <w:rPr>
          <w:rFonts w:ascii="Times New Roman" w:hAnsi="Times New Roman" w:cs="Times New Roman"/>
          <w:b/>
          <w:bCs/>
          <w:sz w:val="24"/>
          <w:szCs w:val="24"/>
        </w:rPr>
        <w:t xml:space="preserve">: </w:t>
      </w:r>
      <w:r w:rsidR="009D7DBA" w:rsidRPr="00DB0C02">
        <w:rPr>
          <w:rFonts w:ascii="Times New Roman" w:hAnsi="Times New Roman" w:cs="Times New Roman"/>
          <w:b/>
          <w:bCs/>
          <w:sz w:val="24"/>
          <w:szCs w:val="24"/>
        </w:rPr>
        <w:t>Elders</w:t>
      </w:r>
      <w:r w:rsidR="00380970">
        <w:rPr>
          <w:rFonts w:ascii="Times New Roman" w:hAnsi="Times New Roman" w:cs="Times New Roman"/>
          <w:b/>
          <w:bCs/>
          <w:sz w:val="24"/>
          <w:szCs w:val="24"/>
        </w:rPr>
        <w:t xml:space="preserve"> Advice on the Way of Going forward</w:t>
      </w:r>
    </w:p>
    <w:p w:rsidR="002F23C3" w:rsidRPr="00DB0C02" w:rsidRDefault="009D7DBA" w:rsidP="00716105">
      <w:pPr>
        <w:spacing w:after="0" w:line="480" w:lineRule="auto"/>
        <w:ind w:firstLine="720"/>
        <w:contextualSpacing/>
        <w:rPr>
          <w:rFonts w:ascii="Times New Roman" w:hAnsi="Times New Roman" w:cs="Times New Roman"/>
          <w:sz w:val="24"/>
          <w:szCs w:val="24"/>
        </w:rPr>
      </w:pPr>
      <w:r w:rsidRPr="00DB0C02">
        <w:rPr>
          <w:rFonts w:ascii="Times New Roman" w:hAnsi="Times New Roman" w:cs="Times New Roman"/>
          <w:sz w:val="24"/>
          <w:szCs w:val="24"/>
        </w:rPr>
        <w:t>The aboriginals</w:t>
      </w:r>
      <w:r w:rsidR="00D13563" w:rsidRPr="00DB0C02">
        <w:rPr>
          <w:rFonts w:ascii="Times New Roman" w:hAnsi="Times New Roman" w:cs="Times New Roman"/>
          <w:sz w:val="24"/>
          <w:szCs w:val="24"/>
        </w:rPr>
        <w:t xml:space="preserve"> viewed everything, both alive a</w:t>
      </w:r>
      <w:r w:rsidRPr="00DB0C02">
        <w:rPr>
          <w:rFonts w:ascii="Times New Roman" w:hAnsi="Times New Roman" w:cs="Times New Roman"/>
          <w:sz w:val="24"/>
          <w:szCs w:val="24"/>
        </w:rPr>
        <w:t>nd dead, as having a unique way of association, and everything mattered/was important.</w:t>
      </w:r>
      <w:r w:rsidR="00D13563" w:rsidRPr="00DB0C02">
        <w:rPr>
          <w:rFonts w:ascii="Times New Roman" w:hAnsi="Times New Roman" w:cs="Times New Roman"/>
          <w:sz w:val="24"/>
          <w:szCs w:val="24"/>
        </w:rPr>
        <w:t xml:space="preserve"> </w:t>
      </w:r>
      <w:r w:rsidR="009F27B5" w:rsidRPr="00DB0C02">
        <w:rPr>
          <w:rFonts w:ascii="Times New Roman" w:hAnsi="Times New Roman" w:cs="Times New Roman"/>
          <w:sz w:val="24"/>
          <w:szCs w:val="24"/>
        </w:rPr>
        <w:t>The aboriginal people believe that things do not just happen for no reason since everything in nature has a spirit. Appeasement of these spirits from time to time using various ceremonies would aid in the harmonious existence of everything n nature. The</w:t>
      </w:r>
      <w:r w:rsidR="00D13563" w:rsidRPr="00DB0C02">
        <w:rPr>
          <w:rFonts w:ascii="Times New Roman" w:hAnsi="Times New Roman" w:cs="Times New Roman"/>
          <w:sz w:val="24"/>
          <w:szCs w:val="24"/>
        </w:rPr>
        <w:t xml:space="preserve"> water is a resource awarded by nature and </w:t>
      </w:r>
      <w:r w:rsidR="00D544D5" w:rsidRPr="00DB0C02">
        <w:rPr>
          <w:rFonts w:ascii="Times New Roman" w:hAnsi="Times New Roman" w:cs="Times New Roman"/>
          <w:sz w:val="24"/>
          <w:szCs w:val="24"/>
        </w:rPr>
        <w:t xml:space="preserve">possesses </w:t>
      </w:r>
      <w:r w:rsidR="00F010FB" w:rsidRPr="00DB0C02">
        <w:rPr>
          <w:rFonts w:ascii="Times New Roman" w:hAnsi="Times New Roman" w:cs="Times New Roman"/>
          <w:sz w:val="24"/>
          <w:szCs w:val="24"/>
        </w:rPr>
        <w:t>a life o</w:t>
      </w:r>
      <w:r w:rsidR="00D544D5" w:rsidRPr="00DB0C02">
        <w:rPr>
          <w:rFonts w:ascii="Times New Roman" w:hAnsi="Times New Roman" w:cs="Times New Roman"/>
          <w:sz w:val="24"/>
          <w:szCs w:val="24"/>
        </w:rPr>
        <w:t>f itself.</w:t>
      </w:r>
      <w:r w:rsidR="00F010FB" w:rsidRPr="00DB0C02">
        <w:rPr>
          <w:rFonts w:ascii="Times New Roman" w:hAnsi="Times New Roman" w:cs="Times New Roman"/>
          <w:sz w:val="24"/>
          <w:szCs w:val="24"/>
        </w:rPr>
        <w:t xml:space="preserve"> An older man would try to show how terrible the act of farming using fertilizers is unhealthy because it is\a practice that interferes with the normal topography. This aspect of animism, which states the interconnectedness in every aspect of nature, also applies to water, which is a non-living thing. The application of excessive chemicals to the extent of water contamination goes against the spiritual powers that exist in the soil making the so</w:t>
      </w:r>
      <w:r w:rsidR="00546164" w:rsidRPr="00DB0C02">
        <w:rPr>
          <w:rFonts w:ascii="Times New Roman" w:hAnsi="Times New Roman" w:cs="Times New Roman"/>
          <w:sz w:val="24"/>
          <w:szCs w:val="24"/>
        </w:rPr>
        <w:t>il want to remold itself. The spirits in the water would interact with the soil's spirits to help it cleanse it.</w:t>
      </w:r>
    </w:p>
    <w:p w:rsidR="001E1F70" w:rsidRDefault="009D7DBA" w:rsidP="00716105">
      <w:pPr>
        <w:spacing w:after="0" w:line="480" w:lineRule="auto"/>
        <w:ind w:firstLine="720"/>
        <w:contextualSpacing/>
        <w:rPr>
          <w:rFonts w:ascii="Times New Roman" w:hAnsi="Times New Roman" w:cs="Times New Roman"/>
          <w:sz w:val="24"/>
          <w:szCs w:val="24"/>
        </w:rPr>
      </w:pPr>
      <w:r w:rsidRPr="00DB0C02">
        <w:rPr>
          <w:rFonts w:ascii="Times New Roman" w:hAnsi="Times New Roman" w:cs="Times New Roman"/>
          <w:sz w:val="24"/>
          <w:szCs w:val="24"/>
        </w:rPr>
        <w:t>The older man would then hold an aboriginal teaching lesson where he will require to teach on the conservation of soil and water resources to prevent future contamination of the water sources, hen</w:t>
      </w:r>
      <w:r w:rsidR="00560517" w:rsidRPr="00DB0C02">
        <w:rPr>
          <w:rFonts w:ascii="Times New Roman" w:hAnsi="Times New Roman" w:cs="Times New Roman"/>
          <w:sz w:val="24"/>
          <w:szCs w:val="24"/>
        </w:rPr>
        <w:t xml:space="preserve">ce </w:t>
      </w:r>
      <w:r w:rsidR="008149D2" w:rsidRPr="00DB0C02">
        <w:rPr>
          <w:rFonts w:ascii="Times New Roman" w:hAnsi="Times New Roman" w:cs="Times New Roman"/>
          <w:sz w:val="24"/>
          <w:szCs w:val="24"/>
        </w:rPr>
        <w:t>needing "boil water" regulations</w:t>
      </w:r>
      <w:r w:rsidR="00560517" w:rsidRPr="00DB0C02">
        <w:rPr>
          <w:rFonts w:ascii="Times New Roman" w:hAnsi="Times New Roman" w:cs="Times New Roman"/>
          <w:sz w:val="24"/>
          <w:szCs w:val="24"/>
        </w:rPr>
        <w:t>.</w:t>
      </w:r>
      <w:r w:rsidR="008149D2" w:rsidRPr="00DB0C02">
        <w:rPr>
          <w:rFonts w:ascii="Times New Roman" w:hAnsi="Times New Roman" w:cs="Times New Roman"/>
          <w:sz w:val="24"/>
          <w:szCs w:val="24"/>
        </w:rPr>
        <w:t xml:space="preserve"> Spiritually, it was possible to perform cleansing ceremonies to appease the different nature spirits</w:t>
      </w:r>
      <w:r w:rsidR="00080E1C" w:rsidRPr="00DB0C02">
        <w:rPr>
          <w:rFonts w:ascii="Times New Roman" w:hAnsi="Times New Roman" w:cs="Times New Roman"/>
          <w:sz w:val="24"/>
          <w:szCs w:val="24"/>
        </w:rPr>
        <w:t>. Various ceremonies could be held, including; sweat lodge and the smudging ceremonies. These ceremonies were held to clear anxieties, unwanted energies, sadness, and cleans impurities</w:t>
      </w:r>
      <w:r w:rsidR="001E1F70" w:rsidRPr="00DB0C02">
        <w:rPr>
          <w:rFonts w:ascii="Times New Roman" w:hAnsi="Times New Roman" w:cs="Times New Roman"/>
          <w:sz w:val="24"/>
          <w:szCs w:val="24"/>
        </w:rPr>
        <w:t xml:space="preserve"> (</w:t>
      </w:r>
      <w:r w:rsidR="001E1F70" w:rsidRPr="00DB0C02">
        <w:rPr>
          <w:rFonts w:ascii="Times New Roman" w:hAnsi="Times New Roman" w:cs="Times New Roman"/>
          <w:color w:val="222222"/>
          <w:sz w:val="24"/>
          <w:szCs w:val="24"/>
          <w:shd w:val="clear" w:color="auto" w:fill="FFFFFF"/>
        </w:rPr>
        <w:t>Fisher-Townsend, 2018)</w:t>
      </w:r>
      <w:r w:rsidR="001E1F70" w:rsidRPr="00DB0C02">
        <w:rPr>
          <w:rFonts w:ascii="Times New Roman" w:hAnsi="Times New Roman" w:cs="Times New Roman"/>
          <w:sz w:val="24"/>
          <w:szCs w:val="24"/>
        </w:rPr>
        <w:t xml:space="preserve">. </w:t>
      </w:r>
      <w:r w:rsidR="00080E1C" w:rsidRPr="00DB0C02">
        <w:rPr>
          <w:rFonts w:ascii="Times New Roman" w:hAnsi="Times New Roman" w:cs="Times New Roman"/>
          <w:sz w:val="24"/>
          <w:szCs w:val="24"/>
        </w:rPr>
        <w:t xml:space="preserve">The smudging ceremony, held as smoke rises with prayers to the earth, father sky, moon, sun, plants, animals, and water. Holding these ceremonies is an important way to go about the water cleansing ceremonies to clear all the water's wastes and chemicals. The </w:t>
      </w:r>
      <w:r w:rsidR="00BB78DE" w:rsidRPr="00DB0C02">
        <w:rPr>
          <w:rFonts w:ascii="Times New Roman" w:hAnsi="Times New Roman" w:cs="Times New Roman"/>
          <w:sz w:val="24"/>
          <w:szCs w:val="24"/>
        </w:rPr>
        <w:t xml:space="preserve">ceremony is </w:t>
      </w:r>
      <w:r w:rsidR="00080E1C" w:rsidRPr="00DB0C02">
        <w:rPr>
          <w:rFonts w:ascii="Times New Roman" w:hAnsi="Times New Roman" w:cs="Times New Roman"/>
          <w:sz w:val="24"/>
          <w:szCs w:val="24"/>
        </w:rPr>
        <w:t xml:space="preserve">supposed to </w:t>
      </w:r>
      <w:r w:rsidR="00BB78DE" w:rsidRPr="00DB0C02">
        <w:rPr>
          <w:rFonts w:ascii="Times New Roman" w:hAnsi="Times New Roman" w:cs="Times New Roman"/>
          <w:sz w:val="24"/>
          <w:szCs w:val="24"/>
        </w:rPr>
        <w:t>appease the water spirit to purify the water for the people to avoid</w:t>
      </w:r>
      <w:r w:rsidR="00DB0C02">
        <w:rPr>
          <w:rFonts w:ascii="Times New Roman" w:hAnsi="Times New Roman" w:cs="Times New Roman"/>
          <w:sz w:val="24"/>
          <w:szCs w:val="24"/>
        </w:rPr>
        <w:t xml:space="preserve"> the need for the regulation</w:t>
      </w:r>
    </w:p>
    <w:p w:rsidR="00DB0C02" w:rsidRDefault="00DB0C02" w:rsidP="00716105">
      <w:pPr>
        <w:spacing w:after="0" w:line="480" w:lineRule="auto"/>
        <w:ind w:firstLine="720"/>
        <w:contextualSpacing/>
        <w:rPr>
          <w:rFonts w:ascii="Times New Roman" w:hAnsi="Times New Roman" w:cs="Times New Roman"/>
          <w:sz w:val="24"/>
          <w:szCs w:val="24"/>
        </w:rPr>
      </w:pPr>
    </w:p>
    <w:p w:rsidR="00DB0C02" w:rsidRPr="00DB0C02" w:rsidRDefault="00DB0C02" w:rsidP="00716105">
      <w:pPr>
        <w:spacing w:after="0" w:line="480" w:lineRule="auto"/>
        <w:ind w:firstLine="720"/>
        <w:contextualSpacing/>
        <w:rPr>
          <w:rFonts w:ascii="Times New Roman" w:hAnsi="Times New Roman" w:cs="Times New Roman"/>
          <w:sz w:val="24"/>
          <w:szCs w:val="24"/>
        </w:rPr>
      </w:pPr>
    </w:p>
    <w:p w:rsidR="00716105" w:rsidRDefault="00716105" w:rsidP="00716105">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br w:type="page"/>
      </w:r>
    </w:p>
    <w:p w:rsidR="00716105" w:rsidRDefault="009D7DBA" w:rsidP="00716105">
      <w:pPr>
        <w:spacing w:after="0" w:line="480" w:lineRule="auto"/>
        <w:ind w:firstLine="720"/>
        <w:contextualSpacing/>
        <w:jc w:val="center"/>
        <w:rPr>
          <w:rFonts w:ascii="Times New Roman" w:hAnsi="Times New Roman" w:cs="Times New Roman"/>
          <w:b/>
          <w:sz w:val="24"/>
          <w:szCs w:val="24"/>
        </w:rPr>
      </w:pPr>
      <w:r w:rsidRPr="00DB0C02">
        <w:rPr>
          <w:rFonts w:ascii="Times New Roman" w:hAnsi="Times New Roman" w:cs="Times New Roman"/>
          <w:b/>
          <w:sz w:val="24"/>
          <w:szCs w:val="24"/>
        </w:rPr>
        <w:t>References</w:t>
      </w:r>
    </w:p>
    <w:p w:rsidR="001E1F70" w:rsidRPr="00716105" w:rsidRDefault="001E1F70" w:rsidP="00716105">
      <w:pPr>
        <w:spacing w:after="0" w:line="480" w:lineRule="auto"/>
        <w:ind w:left="720" w:hanging="720"/>
        <w:contextualSpacing/>
        <w:rPr>
          <w:rFonts w:ascii="Times New Roman" w:hAnsi="Times New Roman" w:cs="Times New Roman"/>
          <w:b/>
          <w:sz w:val="24"/>
          <w:szCs w:val="24"/>
        </w:rPr>
      </w:pPr>
      <w:r w:rsidRPr="00DB0C02">
        <w:rPr>
          <w:rFonts w:ascii="Times New Roman" w:hAnsi="Times New Roman" w:cs="Times New Roman"/>
          <w:color w:val="222222"/>
          <w:sz w:val="24"/>
          <w:szCs w:val="24"/>
          <w:shd w:val="clear" w:color="auto" w:fill="FFFFFF"/>
        </w:rPr>
        <w:t xml:space="preserve">Fisher-Townsend, B. (2018). Aboriginal Men, Violence, and </w:t>
      </w:r>
      <w:r w:rsidR="00DB0C02" w:rsidRPr="00DB0C02">
        <w:rPr>
          <w:rFonts w:ascii="Times New Roman" w:hAnsi="Times New Roman" w:cs="Times New Roman"/>
          <w:color w:val="222222"/>
          <w:sz w:val="24"/>
          <w:szCs w:val="24"/>
          <w:shd w:val="clear" w:color="auto" w:fill="FFFFFF"/>
        </w:rPr>
        <w:t>Spirituality: “A</w:t>
      </w:r>
      <w:r w:rsidRPr="00DB0C02">
        <w:rPr>
          <w:rFonts w:ascii="Times New Roman" w:hAnsi="Times New Roman" w:cs="Times New Roman"/>
          <w:color w:val="222222"/>
          <w:sz w:val="24"/>
          <w:szCs w:val="24"/>
          <w:shd w:val="clear" w:color="auto" w:fill="FFFFFF"/>
        </w:rPr>
        <w:t xml:space="preserve"> big part of who we are is the spiritual part”. In </w:t>
      </w:r>
      <w:r w:rsidRPr="00DB0C02">
        <w:rPr>
          <w:rFonts w:ascii="Times New Roman" w:hAnsi="Times New Roman" w:cs="Times New Roman"/>
          <w:i/>
          <w:iCs/>
          <w:color w:val="222222"/>
          <w:sz w:val="24"/>
          <w:szCs w:val="24"/>
          <w:shd w:val="clear" w:color="auto" w:fill="FFFFFF"/>
        </w:rPr>
        <w:t>Religion, Gender, and Family Violence</w:t>
      </w:r>
      <w:r w:rsidRPr="00DB0C02">
        <w:rPr>
          <w:rFonts w:ascii="Times New Roman" w:hAnsi="Times New Roman" w:cs="Times New Roman"/>
          <w:color w:val="222222"/>
          <w:sz w:val="24"/>
          <w:szCs w:val="24"/>
          <w:shd w:val="clear" w:color="auto" w:fill="FFFFFF"/>
        </w:rPr>
        <w:t> (pp. 125-145). Brill.</w:t>
      </w:r>
    </w:p>
    <w:p w:rsidR="00080E1C" w:rsidRPr="00DB0C02" w:rsidRDefault="009D7DBA" w:rsidP="00716105">
      <w:pPr>
        <w:spacing w:after="0" w:line="480" w:lineRule="auto"/>
        <w:ind w:left="720" w:hanging="720"/>
        <w:contextualSpacing/>
        <w:rPr>
          <w:rFonts w:ascii="Times New Roman" w:hAnsi="Times New Roman" w:cs="Times New Roman"/>
          <w:sz w:val="24"/>
          <w:szCs w:val="24"/>
        </w:rPr>
      </w:pPr>
      <w:r w:rsidRPr="00DB0C02">
        <w:rPr>
          <w:rFonts w:ascii="Times New Roman" w:hAnsi="Times New Roman" w:cs="Times New Roman"/>
          <w:sz w:val="24"/>
          <w:szCs w:val="24"/>
        </w:rPr>
        <w:t xml:space="preserve"> </w:t>
      </w:r>
    </w:p>
    <w:sectPr w:rsidR="00080E1C" w:rsidRPr="00DB0C0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2517" w:rsidRDefault="00082517">
      <w:pPr>
        <w:spacing w:after="0" w:line="240" w:lineRule="auto"/>
      </w:pPr>
      <w:r>
        <w:separator/>
      </w:r>
    </w:p>
  </w:endnote>
  <w:endnote w:type="continuationSeparator" w:id="0">
    <w:p w:rsidR="00082517" w:rsidRDefault="000825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2517" w:rsidRDefault="00082517">
      <w:pPr>
        <w:spacing w:after="0" w:line="240" w:lineRule="auto"/>
      </w:pPr>
      <w:r>
        <w:separator/>
      </w:r>
    </w:p>
  </w:footnote>
  <w:footnote w:type="continuationSeparator" w:id="0">
    <w:p w:rsidR="00082517" w:rsidRDefault="000825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8495845"/>
      <w:docPartObj>
        <w:docPartGallery w:val="Page Numbers (Top of Page)"/>
        <w:docPartUnique/>
      </w:docPartObj>
    </w:sdtPr>
    <w:sdtEndPr>
      <w:rPr>
        <w:noProof/>
      </w:rPr>
    </w:sdtEndPr>
    <w:sdtContent>
      <w:p w:rsidR="00AF095D" w:rsidRDefault="009D7DBA">
        <w:pPr>
          <w:pStyle w:val="Header"/>
          <w:jc w:val="right"/>
        </w:pPr>
        <w:r>
          <w:fldChar w:fldCharType="begin"/>
        </w:r>
        <w:r>
          <w:instrText xml:space="preserve"> PAGE   \* MERGEFORMAT </w:instrText>
        </w:r>
        <w:r>
          <w:fldChar w:fldCharType="separate"/>
        </w:r>
        <w:r w:rsidR="00082517">
          <w:rPr>
            <w:noProof/>
          </w:rPr>
          <w:t>1</w:t>
        </w:r>
        <w:r>
          <w:rPr>
            <w:noProof/>
          </w:rPr>
          <w:fldChar w:fldCharType="end"/>
        </w:r>
      </w:p>
    </w:sdtContent>
  </w:sdt>
  <w:p w:rsidR="00AF095D" w:rsidRDefault="00AF09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23C3"/>
    <w:rsid w:val="00061BCF"/>
    <w:rsid w:val="00080E1C"/>
    <w:rsid w:val="00082517"/>
    <w:rsid w:val="00117DEA"/>
    <w:rsid w:val="00165AA2"/>
    <w:rsid w:val="00184B21"/>
    <w:rsid w:val="001B1F9B"/>
    <w:rsid w:val="001E1F70"/>
    <w:rsid w:val="001F0C41"/>
    <w:rsid w:val="002356CE"/>
    <w:rsid w:val="002F23C3"/>
    <w:rsid w:val="00344BD9"/>
    <w:rsid w:val="00365F58"/>
    <w:rsid w:val="00380970"/>
    <w:rsid w:val="003A122F"/>
    <w:rsid w:val="003C0CA2"/>
    <w:rsid w:val="003F3400"/>
    <w:rsid w:val="004D3722"/>
    <w:rsid w:val="00546164"/>
    <w:rsid w:val="005462A9"/>
    <w:rsid w:val="00560517"/>
    <w:rsid w:val="005848BB"/>
    <w:rsid w:val="006B5202"/>
    <w:rsid w:val="00716105"/>
    <w:rsid w:val="008149D2"/>
    <w:rsid w:val="008923D2"/>
    <w:rsid w:val="00985A1C"/>
    <w:rsid w:val="00995B86"/>
    <w:rsid w:val="009A0C4F"/>
    <w:rsid w:val="009D7DBA"/>
    <w:rsid w:val="009F1596"/>
    <w:rsid w:val="009F27B5"/>
    <w:rsid w:val="00AC6D49"/>
    <w:rsid w:val="00AD646C"/>
    <w:rsid w:val="00AF095D"/>
    <w:rsid w:val="00B321EA"/>
    <w:rsid w:val="00B70375"/>
    <w:rsid w:val="00BB78DE"/>
    <w:rsid w:val="00BC1169"/>
    <w:rsid w:val="00BD1E7C"/>
    <w:rsid w:val="00C063D9"/>
    <w:rsid w:val="00C245B8"/>
    <w:rsid w:val="00C3273F"/>
    <w:rsid w:val="00C80821"/>
    <w:rsid w:val="00C823E5"/>
    <w:rsid w:val="00D01BB6"/>
    <w:rsid w:val="00D01E1E"/>
    <w:rsid w:val="00D03BC9"/>
    <w:rsid w:val="00D13563"/>
    <w:rsid w:val="00D544D5"/>
    <w:rsid w:val="00D64D3F"/>
    <w:rsid w:val="00DA52EB"/>
    <w:rsid w:val="00DB0C02"/>
    <w:rsid w:val="00E9668D"/>
    <w:rsid w:val="00EE46D7"/>
    <w:rsid w:val="00F010FB"/>
    <w:rsid w:val="00F658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09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095D"/>
  </w:style>
  <w:style w:type="paragraph" w:styleId="Footer">
    <w:name w:val="footer"/>
    <w:basedOn w:val="Normal"/>
    <w:link w:val="FooterChar"/>
    <w:uiPriority w:val="99"/>
    <w:unhideWhenUsed/>
    <w:rsid w:val="00AF09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095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09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095D"/>
  </w:style>
  <w:style w:type="paragraph" w:styleId="Footer">
    <w:name w:val="footer"/>
    <w:basedOn w:val="Normal"/>
    <w:link w:val="FooterChar"/>
    <w:uiPriority w:val="99"/>
    <w:unhideWhenUsed/>
    <w:rsid w:val="00AF09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09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847</Words>
  <Characters>4828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2020-11-25T07:27:00Z</dcterms:created>
  <dcterms:modified xsi:type="dcterms:W3CDTF">2020-11-25T07:27:00Z</dcterms:modified>
</cp:coreProperties>
</file>